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A9" w:rsidRDefault="0026676E">
      <w:pPr>
        <w:pStyle w:val="Titel"/>
        <w:spacing w:after="0"/>
        <w:rPr>
          <w:rFonts w:ascii="Open Sans" w:eastAsia="Open Sans" w:hAnsi="Open Sans" w:cs="Open Sans"/>
          <w:color w:val="E75E92"/>
          <w:sz w:val="20"/>
          <w:szCs w:val="20"/>
        </w:rPr>
      </w:pPr>
      <w:bookmarkStart w:id="0" w:name="_ng1oi5ai336w" w:colFirst="0" w:colLast="0"/>
      <w:bookmarkStart w:id="1" w:name="_GoBack"/>
      <w:bookmarkEnd w:id="0"/>
      <w:bookmarkEnd w:id="1"/>
      <w:r>
        <w:rPr>
          <w:rFonts w:ascii="Open Sans" w:eastAsia="Open Sans" w:hAnsi="Open Sans" w:cs="Open Sans"/>
          <w:color w:val="E75E92"/>
          <w:sz w:val="40"/>
          <w:szCs w:val="40"/>
        </w:rPr>
        <w:t>Template werkpad</w:t>
      </w:r>
    </w:p>
    <w:p w:rsidR="00802EA9" w:rsidRDefault="00802EA9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:rsidR="00802EA9" w:rsidRDefault="0026676E">
      <w:pPr>
        <w:jc w:val="both"/>
        <w:rPr>
          <w:rFonts w:ascii="Open Sans" w:eastAsia="Open Sans" w:hAnsi="Open Sans" w:cs="Open Sans"/>
          <w:color w:val="333466"/>
          <w:sz w:val="20"/>
          <w:szCs w:val="20"/>
        </w:rPr>
      </w:pPr>
      <w:r>
        <w:rPr>
          <w:rFonts w:ascii="Open Sans" w:eastAsia="Open Sans" w:hAnsi="Open Sans" w:cs="Open Sans"/>
          <w:color w:val="333466"/>
          <w:sz w:val="20"/>
          <w:szCs w:val="20"/>
        </w:rPr>
        <w:t xml:space="preserve">Denk altijd vanuit je langetermijnplanning. </w:t>
      </w:r>
    </w:p>
    <w:p w:rsidR="00802EA9" w:rsidRDefault="0026676E">
      <w:pPr>
        <w:jc w:val="both"/>
        <w:rPr>
          <w:rFonts w:ascii="Open Sans" w:eastAsia="Open Sans" w:hAnsi="Open Sans" w:cs="Open Sans"/>
          <w:color w:val="333466"/>
          <w:sz w:val="20"/>
          <w:szCs w:val="20"/>
        </w:rPr>
      </w:pPr>
      <w:r>
        <w:rPr>
          <w:rFonts w:ascii="Open Sans" w:eastAsia="Open Sans" w:hAnsi="Open Sans" w:cs="Open Sans"/>
          <w:color w:val="333466"/>
          <w:sz w:val="20"/>
          <w:szCs w:val="20"/>
        </w:rPr>
        <w:t>Denk na over de volgende vragen voor je begint:</w:t>
      </w:r>
    </w:p>
    <w:p w:rsidR="00802EA9" w:rsidRDefault="0026676E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33466"/>
          <w:sz w:val="20"/>
          <w:szCs w:val="20"/>
        </w:rPr>
      </w:pPr>
      <w:r>
        <w:rPr>
          <w:rFonts w:ascii="Open Sans" w:eastAsia="Open Sans" w:hAnsi="Open Sans" w:cs="Open Sans"/>
          <w:color w:val="333466"/>
          <w:sz w:val="20"/>
          <w:szCs w:val="20"/>
        </w:rPr>
        <w:t>Welke leerdoelen horen bij deze trede / module?</w:t>
      </w:r>
    </w:p>
    <w:p w:rsidR="00802EA9" w:rsidRDefault="0026676E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33466"/>
          <w:sz w:val="20"/>
          <w:szCs w:val="20"/>
        </w:rPr>
      </w:pPr>
      <w:r>
        <w:rPr>
          <w:rFonts w:ascii="Open Sans" w:eastAsia="Open Sans" w:hAnsi="Open Sans" w:cs="Open Sans"/>
          <w:color w:val="333466"/>
          <w:sz w:val="20"/>
          <w:szCs w:val="20"/>
        </w:rPr>
        <w:t>Voor welke groep leerlingen is het werkpad geschikt?</w:t>
      </w:r>
    </w:p>
    <w:p w:rsidR="00802EA9" w:rsidRDefault="0026676E" w:rsidP="00FE3143">
      <w:pPr>
        <w:numPr>
          <w:ilvl w:val="0"/>
          <w:numId w:val="1"/>
        </w:numPr>
        <w:rPr>
          <w:rFonts w:ascii="Open Sans" w:eastAsia="Open Sans" w:hAnsi="Open Sans" w:cs="Open Sans"/>
          <w:color w:val="333466"/>
          <w:sz w:val="20"/>
          <w:szCs w:val="20"/>
        </w:rPr>
      </w:pPr>
      <w:r>
        <w:rPr>
          <w:rFonts w:ascii="Open Sans" w:eastAsia="Open Sans" w:hAnsi="Open Sans" w:cs="Open Sans"/>
          <w:color w:val="333466"/>
          <w:sz w:val="20"/>
          <w:szCs w:val="20"/>
        </w:rPr>
        <w:t>Hoe verdeel je de fasen en leerdoelen over de weken? Hieronder staat de stelregel voor de tijdverdeling van themavakken:</w:t>
      </w:r>
      <w:r>
        <w:rPr>
          <w:rFonts w:ascii="Open Sans" w:eastAsia="Open Sans" w:hAnsi="Open Sans" w:cs="Open Sans"/>
          <w:color w:val="333466"/>
          <w:sz w:val="20"/>
          <w:szCs w:val="20"/>
        </w:rPr>
        <w:br/>
      </w:r>
      <w:r>
        <w:rPr>
          <w:noProof/>
          <w:color w:val="323467"/>
          <w:sz w:val="23"/>
          <w:szCs w:val="23"/>
          <w:lang w:val="nl-NL"/>
        </w:rPr>
        <w:drawing>
          <wp:inline distT="114300" distB="114300" distL="114300" distR="114300">
            <wp:extent cx="6472238" cy="736217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2238" cy="7362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2EA9" w:rsidRDefault="0026676E">
      <w:pPr>
        <w:numPr>
          <w:ilvl w:val="0"/>
          <w:numId w:val="1"/>
        </w:numPr>
        <w:jc w:val="both"/>
        <w:rPr>
          <w:rFonts w:ascii="Open Sans" w:eastAsia="Open Sans" w:hAnsi="Open Sans" w:cs="Open Sans"/>
          <w:color w:val="333466"/>
          <w:sz w:val="20"/>
          <w:szCs w:val="20"/>
        </w:rPr>
      </w:pPr>
      <w:r>
        <w:rPr>
          <w:rFonts w:ascii="Open Sans" w:eastAsia="Open Sans" w:hAnsi="Open Sans" w:cs="Open Sans"/>
          <w:color w:val="333466"/>
          <w:sz w:val="20"/>
          <w:szCs w:val="20"/>
        </w:rPr>
        <w:t>Hoe verzorg je formatieve en summatieve evaluatie?</w:t>
      </w:r>
    </w:p>
    <w:p w:rsidR="00802EA9" w:rsidRDefault="00802EA9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a"/>
        <w:tblW w:w="1393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183"/>
        <w:gridCol w:w="2183"/>
        <w:gridCol w:w="2182"/>
        <w:gridCol w:w="2182"/>
        <w:gridCol w:w="2182"/>
        <w:gridCol w:w="2182"/>
      </w:tblGrid>
      <w:tr w:rsidR="00802EA9" w:rsidTr="00FE3143">
        <w:trPr>
          <w:trHeight w:val="400"/>
        </w:trPr>
        <w:tc>
          <w:tcPr>
            <w:tcW w:w="13935" w:type="dxa"/>
            <w:gridSpan w:val="7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E7D54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323467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323467"/>
                <w:sz w:val="24"/>
                <w:szCs w:val="24"/>
              </w:rPr>
              <w:t>Jaar:</w:t>
            </w:r>
            <w:r>
              <w:rPr>
                <w:rFonts w:ascii="Open Sans" w:eastAsia="Open Sans" w:hAnsi="Open Sans" w:cs="Open Sans"/>
                <w:color w:val="323467"/>
                <w:sz w:val="24"/>
                <w:szCs w:val="24"/>
              </w:rPr>
              <w:t xml:space="preserve"> </w:t>
            </w:r>
          </w:p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color w:val="323467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color w:val="323467"/>
                <w:sz w:val="24"/>
                <w:szCs w:val="24"/>
              </w:rPr>
              <w:t>Trede / Module:</w:t>
            </w:r>
            <w:r>
              <w:rPr>
                <w:rFonts w:ascii="Open Sans" w:eastAsia="Open Sans" w:hAnsi="Open Sans" w:cs="Open Sans"/>
                <w:color w:val="323467"/>
                <w:sz w:val="24"/>
                <w:szCs w:val="24"/>
              </w:rPr>
              <w:t xml:space="preserve"> </w:t>
            </w:r>
          </w:p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323467"/>
                <w:sz w:val="24"/>
                <w:szCs w:val="24"/>
              </w:rPr>
              <w:t>Periode: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02EA9" w:rsidTr="00FE3143">
        <w:tc>
          <w:tcPr>
            <w:tcW w:w="841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32346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Week</w:t>
            </w: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32346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Leerdoelen</w:t>
            </w: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32346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Criteria</w:t>
            </w: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32346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Leertaak</w:t>
            </w: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32346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Leeractiviteiten</w:t>
            </w: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32346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Bronnen en oefeningen</w:t>
            </w: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32346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2667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FFFFFF"/>
                <w:sz w:val="20"/>
                <w:szCs w:val="20"/>
              </w:rPr>
              <w:t>Evaluatie</w:t>
            </w:r>
          </w:p>
        </w:tc>
      </w:tr>
      <w:tr w:rsidR="00802EA9" w:rsidTr="00FE3143">
        <w:tc>
          <w:tcPr>
            <w:tcW w:w="841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82C6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02EA9" w:rsidTr="00FE3143">
        <w:tc>
          <w:tcPr>
            <w:tcW w:w="841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82C6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02EA9" w:rsidTr="00FE3143">
        <w:tc>
          <w:tcPr>
            <w:tcW w:w="841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82C6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02EA9" w:rsidTr="00FE3143">
        <w:tc>
          <w:tcPr>
            <w:tcW w:w="841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82C6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802EA9" w:rsidTr="00FE3143">
        <w:tc>
          <w:tcPr>
            <w:tcW w:w="841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82C6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323467"/>
              <w:left w:val="single" w:sz="8" w:space="0" w:color="323467"/>
              <w:bottom w:val="single" w:sz="8" w:space="0" w:color="323467"/>
              <w:right w:val="single" w:sz="8" w:space="0" w:color="32346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2EA9" w:rsidRDefault="00802E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:rsidR="00802EA9" w:rsidRDefault="00802EA9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sectPr w:rsidR="00802EA9">
      <w:headerReference w:type="default" r:id="rId8"/>
      <w:footerReference w:type="default" r:id="rId9"/>
      <w:pgSz w:w="16838" w:h="11906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6E" w:rsidRDefault="0026676E">
      <w:pPr>
        <w:spacing w:line="240" w:lineRule="auto"/>
      </w:pPr>
      <w:r>
        <w:separator/>
      </w:r>
    </w:p>
  </w:endnote>
  <w:endnote w:type="continuationSeparator" w:id="0">
    <w:p w:rsidR="0026676E" w:rsidRDefault="00266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A9" w:rsidRDefault="0026676E">
    <w:pPr>
      <w:jc w:val="center"/>
      <w:rPr>
        <w:rFonts w:ascii="Open Sans" w:eastAsia="Open Sans" w:hAnsi="Open Sans" w:cs="Open Sans"/>
        <w:color w:val="999999"/>
        <w:sz w:val="18"/>
        <w:szCs w:val="18"/>
      </w:rPr>
    </w:pPr>
    <w:r>
      <w:rPr>
        <w:rFonts w:ascii="Open Sans" w:eastAsia="Open Sans" w:hAnsi="Open Sans" w:cs="Open Sans"/>
        <w:color w:val="999999"/>
        <w:sz w:val="18"/>
        <w:szCs w:val="18"/>
      </w:rPr>
      <w:t>Kunskapsskolan Nederland - Template werkpad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6E" w:rsidRDefault="0026676E">
      <w:pPr>
        <w:spacing w:line="240" w:lineRule="auto"/>
      </w:pPr>
      <w:r>
        <w:separator/>
      </w:r>
    </w:p>
  </w:footnote>
  <w:footnote w:type="continuationSeparator" w:id="0">
    <w:p w:rsidR="0026676E" w:rsidRDefault="00266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EA9" w:rsidRDefault="0026676E">
    <w:r>
      <w:rPr>
        <w:noProof/>
        <w:lang w:val="nl-N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6562725</wp:posOffset>
          </wp:positionH>
          <wp:positionV relativeFrom="paragraph">
            <wp:posOffset>-190499</wp:posOffset>
          </wp:positionV>
          <wp:extent cx="2303145" cy="442913"/>
          <wp:effectExtent l="0" t="0" r="0" b="0"/>
          <wp:wrapSquare wrapText="bothSides" distT="0" distB="0" distL="0" distR="0"/>
          <wp:docPr id="2" name="image1.png" descr="KNE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KNED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3145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624EB"/>
    <w:multiLevelType w:val="multilevel"/>
    <w:tmpl w:val="0E1A4A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A9"/>
    <w:rsid w:val="0026676E"/>
    <w:rsid w:val="003E27B8"/>
    <w:rsid w:val="00802EA9"/>
    <w:rsid w:val="00FE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D0F4-BE6C-4176-9A84-4DE6D1D5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E3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Zantingh, H.R. (Henk)</dc:creator>
  <cp:lastModifiedBy>Zantingh, H.R. (Henk)</cp:lastModifiedBy>
  <cp:revision>2</cp:revision>
  <dcterms:created xsi:type="dcterms:W3CDTF">2020-01-13T15:29:00Z</dcterms:created>
  <dcterms:modified xsi:type="dcterms:W3CDTF">2020-01-13T15:29:00Z</dcterms:modified>
</cp:coreProperties>
</file>